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FE8C" w14:textId="7E7F94EA" w:rsidR="00A01571" w:rsidRPr="00A01571" w:rsidRDefault="00A01571" w:rsidP="00A01571">
      <w:pPr>
        <w:jc w:val="both"/>
        <w:rPr>
          <w:b/>
          <w:bCs/>
        </w:rPr>
      </w:pPr>
      <w:r w:rsidRPr="00A01571">
        <w:rPr>
          <w:b/>
          <w:bCs/>
        </w:rPr>
        <w:t>Quyền sử dụng đất và tài sản gắn liền với đất tại</w:t>
      </w:r>
      <w:r w:rsidRPr="00A01571">
        <w:rPr>
          <w:b/>
          <w:bCs/>
        </w:rPr>
        <w:t xml:space="preserve"> </w:t>
      </w:r>
      <w:r w:rsidRPr="00A01571">
        <w:rPr>
          <w:b/>
          <w:bCs/>
        </w:rPr>
        <w:t>địa chỉ 59/3C ấp Tiền Lân, xã Bà Điểm, huyện Hóc Môn (nay là xã Bà Điểm),</w:t>
      </w:r>
      <w:r w:rsidRPr="00A01571">
        <w:rPr>
          <w:b/>
          <w:bCs/>
        </w:rPr>
        <w:t xml:space="preserve"> </w:t>
      </w:r>
      <w:r w:rsidRPr="00A01571">
        <w:rPr>
          <w:b/>
          <w:bCs/>
        </w:rPr>
        <w:t>Thành phố Hồ Chí Minh</w:t>
      </w:r>
    </w:p>
    <w:p w14:paraId="2E6ADB41" w14:textId="77777777" w:rsidR="00A01571" w:rsidRDefault="00A01571" w:rsidP="00A01571">
      <w:pPr>
        <w:jc w:val="both"/>
      </w:pPr>
      <w:r>
        <w:t>a. Quyền sử dụng đất:</w:t>
      </w:r>
    </w:p>
    <w:p w14:paraId="546A0F73" w14:textId="77777777" w:rsidR="00A01571" w:rsidRDefault="00A01571" w:rsidP="00A01571">
      <w:pPr>
        <w:jc w:val="both"/>
      </w:pPr>
      <w:r>
        <w:t>- Thửa đất số 29; Tờ bản đồ số 102</w:t>
      </w:r>
    </w:p>
    <w:p w14:paraId="31AB6585" w14:textId="0ACB5E06" w:rsidR="00A01571" w:rsidRDefault="00A01571" w:rsidP="00A01571">
      <w:pPr>
        <w:jc w:val="both"/>
      </w:pPr>
      <w:r>
        <w:t>- Địa chỉ: xã Bà Điểm, huyện Hóc Môn (nay là xã Bà Điểm), Thành phố Hồ</w:t>
      </w:r>
      <w:r>
        <w:t xml:space="preserve"> </w:t>
      </w:r>
      <w:r>
        <w:t>Chí Minh</w:t>
      </w:r>
    </w:p>
    <w:p w14:paraId="17626D9F" w14:textId="77777777" w:rsidR="00A01571" w:rsidRDefault="00A01571" w:rsidP="00A01571">
      <w:pPr>
        <w:jc w:val="both"/>
      </w:pPr>
      <w:r>
        <w:t>- Diện tích: 457,3m2</w:t>
      </w:r>
    </w:p>
    <w:p w14:paraId="3614191F" w14:textId="77777777" w:rsidR="00A01571" w:rsidRDefault="00A01571" w:rsidP="00A01571">
      <w:pPr>
        <w:jc w:val="both"/>
      </w:pPr>
      <w:r>
        <w:t>- Hình thức sử dụng: Riêng 457,3m2</w:t>
      </w:r>
    </w:p>
    <w:p w14:paraId="3C14821E" w14:textId="77777777" w:rsidR="00A01571" w:rsidRDefault="00A01571" w:rsidP="00A01571">
      <w:pPr>
        <w:jc w:val="both"/>
      </w:pPr>
      <w:r>
        <w:t>- Mục đích sử dụng: Đất ở tại đô thị 457,3m2</w:t>
      </w:r>
    </w:p>
    <w:p w14:paraId="79D09A27" w14:textId="77777777" w:rsidR="00A01571" w:rsidRDefault="00A01571" w:rsidP="00A01571">
      <w:pPr>
        <w:jc w:val="both"/>
      </w:pPr>
      <w:r>
        <w:t>- Thời hạn sử dụng: Lâu dài</w:t>
      </w:r>
    </w:p>
    <w:p w14:paraId="482B3F85" w14:textId="36BF4099" w:rsidR="00A01571" w:rsidRDefault="00A01571" w:rsidP="00A01571">
      <w:pPr>
        <w:jc w:val="both"/>
      </w:pPr>
      <w:r>
        <w:t>- Nguồn gốc sử dụng: Công nhận quyền sử dụng đất như giao đất có thu</w:t>
      </w:r>
      <w:r>
        <w:t xml:space="preserve"> </w:t>
      </w:r>
      <w:r>
        <w:t>tiền sử dụng đất.</w:t>
      </w:r>
    </w:p>
    <w:p w14:paraId="3E30A53D" w14:textId="77777777" w:rsidR="00A01571" w:rsidRDefault="00A01571" w:rsidP="00A01571">
      <w:pPr>
        <w:jc w:val="both"/>
      </w:pPr>
      <w:r>
        <w:t>b. Nhà ở:</w:t>
      </w:r>
    </w:p>
    <w:p w14:paraId="0B84C9EC" w14:textId="321E6DCA" w:rsidR="00A01571" w:rsidRDefault="00A01571" w:rsidP="00A01571">
      <w:pPr>
        <w:jc w:val="both"/>
      </w:pPr>
      <w:r>
        <w:t>- Địa chỉ: 59/3C ấp Tiền Lân, xã Bà Điểm, huyện Hóc Môn (nay là xã Bà</w:t>
      </w:r>
      <w:r>
        <w:t xml:space="preserve"> </w:t>
      </w:r>
      <w:r>
        <w:t>Điểm, Thành phố Hồ Chí Minh)</w:t>
      </w:r>
    </w:p>
    <w:p w14:paraId="00431384" w14:textId="77777777" w:rsidR="00A01571" w:rsidRDefault="00A01571" w:rsidP="00A01571">
      <w:pPr>
        <w:jc w:val="both"/>
      </w:pPr>
      <w:r>
        <w:t>- Diện tích xây dụng: 426m2</w:t>
      </w:r>
    </w:p>
    <w:p w14:paraId="28506BF2" w14:textId="77777777" w:rsidR="00A01571" w:rsidRDefault="00A01571" w:rsidP="00A01571">
      <w:pPr>
        <w:jc w:val="both"/>
      </w:pPr>
      <w:r>
        <w:t>- Diện tích sàn: 562,8m2</w:t>
      </w:r>
    </w:p>
    <w:p w14:paraId="3049F736" w14:textId="77777777" w:rsidR="00A01571" w:rsidRDefault="00A01571" w:rsidP="00A01571">
      <w:pPr>
        <w:jc w:val="both"/>
      </w:pPr>
      <w:r>
        <w:t>- Kết cấu: Tường gạch, sàn BTCT, mái tôn</w:t>
      </w:r>
    </w:p>
    <w:p w14:paraId="209DA1BE" w14:textId="77777777" w:rsidR="00A01571" w:rsidRDefault="00A01571" w:rsidP="00A01571">
      <w:pPr>
        <w:jc w:val="both"/>
      </w:pPr>
      <w:r>
        <w:t>- Cấp (Hạng): 3</w:t>
      </w:r>
    </w:p>
    <w:p w14:paraId="5A52C8AB" w14:textId="77777777" w:rsidR="00A01571" w:rsidRDefault="00A01571" w:rsidP="00A01571">
      <w:pPr>
        <w:jc w:val="both"/>
      </w:pPr>
      <w:r>
        <w:t>- Số tầng: 01</w:t>
      </w:r>
    </w:p>
    <w:p w14:paraId="34E92F60" w14:textId="77777777" w:rsidR="00A01571" w:rsidRDefault="00A01571" w:rsidP="00A01571">
      <w:pPr>
        <w:jc w:val="both"/>
      </w:pPr>
      <w:r>
        <w:t>- Năm hoàn thành xây dựng: 2001.</w:t>
      </w:r>
    </w:p>
    <w:p w14:paraId="33396093" w14:textId="1F5BAA81" w:rsidR="00786D50" w:rsidRDefault="00A01571" w:rsidP="00A01571">
      <w:pPr>
        <w:jc w:val="both"/>
      </w:pPr>
      <w:r>
        <w:t xml:space="preserve">d. Giá khởi điểm: </w:t>
      </w:r>
      <w:r w:rsidRPr="00A01571">
        <w:rPr>
          <w:b/>
          <w:bCs/>
        </w:rPr>
        <w:t>20.528.432.010 đồng (Hai mươi tỷ, năm trăm hai mươi</w:t>
      </w:r>
      <w:r w:rsidRPr="00A01571">
        <w:rPr>
          <w:b/>
          <w:bCs/>
        </w:rPr>
        <w:t xml:space="preserve"> </w:t>
      </w:r>
      <w:r w:rsidRPr="00A01571">
        <w:rPr>
          <w:b/>
          <w:bCs/>
        </w:rPr>
        <w:t>tám triệu, bốn trăm ba mươi hai nghìn, không trăm mười đồng</w:t>
      </w:r>
      <w:r w:rsidRPr="00A01571">
        <w:rPr>
          <w:b/>
          <w:bCs/>
        </w:rPr>
        <w:t>).</w:t>
      </w:r>
    </w:p>
    <w:sectPr w:rsidR="00786D50" w:rsidSect="00390356">
      <w:pgSz w:w="12240" w:h="15840" w:code="1"/>
      <w:pgMar w:top="567" w:right="1077" w:bottom="567" w:left="1418" w:header="431" w:footer="43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91"/>
    <w:rsid w:val="00104991"/>
    <w:rsid w:val="00390356"/>
    <w:rsid w:val="00786D50"/>
    <w:rsid w:val="00A01571"/>
    <w:rsid w:val="00D11EA0"/>
    <w:rsid w:val="00E5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1B22"/>
  <w15:chartTrackingRefBased/>
  <w15:docId w15:val="{365E8ED8-F183-4F33-8C8C-3E65998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5E744-7811-46D2-84B8-16B1729FE018}"/>
</file>

<file path=customXml/itemProps2.xml><?xml version="1.0" encoding="utf-8"?>
<ds:datastoreItem xmlns:ds="http://schemas.openxmlformats.org/officeDocument/2006/customXml" ds:itemID="{8D6F278B-3CA7-4AE3-A636-6A561D2B9837}"/>
</file>

<file path=customXml/itemProps3.xml><?xml version="1.0" encoding="utf-8"?>
<ds:datastoreItem xmlns:ds="http://schemas.openxmlformats.org/officeDocument/2006/customXml" ds:itemID="{248A3E05-3F9B-40BC-8045-39F9EC457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2026-04-06T03:52:00Z</dcterms:created>
  <dcterms:modified xsi:type="dcterms:W3CDTF">2026-04-06T03:58:00Z</dcterms:modified>
</cp:coreProperties>
</file>